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21E171A"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5B4A97">
              <w:rPr>
                <w:b/>
                <w:bCs/>
                <w:szCs w:val="20"/>
              </w:rPr>
              <w:t>Visio</w:t>
            </w:r>
            <w:r>
              <w:rPr>
                <w:b/>
                <w:bCs/>
                <w:szCs w:val="20"/>
                <w:vertAlign w:val="superscript"/>
              </w:rPr>
              <w:t>®</w:t>
            </w:r>
            <w:bookmarkEnd w:id="2"/>
            <w:r>
              <w:rPr>
                <w:b/>
                <w:bCs/>
                <w:szCs w:val="20"/>
              </w:rPr>
              <w:t> </w:t>
            </w:r>
            <w:r w:rsidR="00A17F52">
              <w:rPr>
                <w:b/>
                <w:bCs/>
                <w:szCs w:val="20"/>
              </w:rPr>
              <w:t>Standard</w:t>
            </w:r>
            <w:r w:rsidR="005B4A97">
              <w:rPr>
                <w:b/>
                <w:bCs/>
                <w:szCs w:val="20"/>
              </w:rPr>
              <w:t xml:space="preserve"> </w:t>
            </w:r>
            <w:r>
              <w:rPr>
                <w:b/>
                <w:bCs/>
                <w:szCs w:val="20"/>
              </w:rPr>
              <w:t xml:space="preserve">2019 Édition </w:t>
            </w:r>
            <w:r w:rsidR="00EB638D" w:rsidRPr="001E6FD1">
              <w:rPr>
                <w:b/>
                <w:bCs/>
                <w:szCs w:val="20"/>
                <w:vertAlign w:val="superscript"/>
              </w:rPr>
              <w:footnoteReference w:id="2"/>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49EA6240"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bookmarkStart w:id="3" w:name="_GoBack"/>
            <w:r w:rsidR="004F103E">
              <w:rPr>
                <w:noProof/>
                <w:sz w:val="24"/>
                <w:szCs w:val="24"/>
                <w:u w:val="single"/>
              </w:rPr>
              <w:t> </w:t>
            </w:r>
            <w:r w:rsidR="004F103E">
              <w:rPr>
                <w:noProof/>
                <w:sz w:val="24"/>
                <w:szCs w:val="24"/>
                <w:u w:val="single"/>
              </w:rPr>
              <w:t> </w:t>
            </w:r>
            <w:r w:rsidR="004F103E">
              <w:rPr>
                <w:noProof/>
                <w:sz w:val="24"/>
                <w:szCs w:val="24"/>
                <w:u w:val="single"/>
              </w:rPr>
              <w:t> </w:t>
            </w:r>
            <w:r w:rsidR="004F103E">
              <w:rPr>
                <w:noProof/>
                <w:sz w:val="24"/>
                <w:szCs w:val="24"/>
                <w:u w:val="single"/>
              </w:rPr>
              <w:t> </w:t>
            </w:r>
            <w:r w:rsidR="004F103E">
              <w:rPr>
                <w:noProof/>
                <w:sz w:val="24"/>
                <w:szCs w:val="24"/>
                <w:u w:val="single"/>
              </w:rPr>
              <w:t> </w:t>
            </w:r>
            <w:bookmarkEnd w:id="3"/>
            <w:r w:rsidRPr="00802B8A">
              <w:rPr>
                <w:sz w:val="24"/>
                <w:szCs w:val="24"/>
              </w:rPr>
              <w:fldChar w:fldCharType="end"/>
            </w:r>
            <w:r w:rsidR="00EB638D" w:rsidRPr="00802B8A">
              <w:rPr>
                <w:rStyle w:val="LicenseNumSuperChar"/>
                <w:b/>
                <w:sz w:val="24"/>
                <w:szCs w:val="24"/>
                <w:vertAlign w:val="superscript"/>
              </w:rPr>
              <w:footnoteReference w:id="3"/>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478903FC"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5B4A97">
        <w:rPr>
          <w:b/>
          <w:sz w:val="20"/>
          <w:szCs w:val="20"/>
        </w:rPr>
        <w:t xml:space="preserve">Visio </w:t>
      </w:r>
      <w:r w:rsidR="00A17F52">
        <w:rPr>
          <w:b/>
          <w:sz w:val="20"/>
          <w:szCs w:val="20"/>
        </w:rPr>
        <w:t>Standard</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4CE81A50"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5B4A97">
        <w:rPr>
          <w:sz w:val="20"/>
          <w:szCs w:val="20"/>
        </w:rPr>
        <w:t xml:space="preserve">Visio </w:t>
      </w:r>
      <w:r w:rsidR="00A17F52">
        <w:rPr>
          <w:sz w:val="20"/>
          <w:szCs w:val="20"/>
        </w:rPr>
        <w:t>Standard</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PRÉSENTATION.</w:t>
      </w:r>
    </w:p>
    <w:p w14:paraId="692B3DEC" w14:textId="65D5E979"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5B4A97">
        <w:rPr>
          <w:bCs/>
          <w:sz w:val="20"/>
          <w:szCs w:val="20"/>
        </w:rPr>
        <w:t xml:space="preserve">Visio </w:t>
      </w:r>
      <w:r w:rsidR="00A17F52">
        <w:rPr>
          <w:bCs/>
          <w:sz w:val="20"/>
          <w:szCs w:val="20"/>
        </w:rPr>
        <w:t>Standard</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8" w:history="1">
        <w:r w:rsidRPr="00802B8A">
          <w:rPr>
            <w:rStyle w:val="Hyperlink"/>
            <w:bCs/>
            <w:sz w:val="20"/>
            <w:szCs w:val="20"/>
          </w:rPr>
          <w:t>aka.ms/msa</w:t>
        </w:r>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4"/>
    <w:bookmarkEnd w:id="5"/>
    <w:bookmarkEnd w:id="6"/>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Veuillez vous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lastRenderedPageBreak/>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 xml:space="preserve">autre utilisateur, sans conserver de copies du logiciel. Chaque fois que vous transférez le logiciel à un </w:t>
      </w:r>
      <w:r>
        <w:rPr>
          <w:sz w:val="20"/>
          <w:szCs w:val="20"/>
        </w:rPr>
        <w:lastRenderedPageBreak/>
        <w:t>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9" w:history="1">
        <w:r>
          <w:rPr>
            <w:rStyle w:val="Hyperlink"/>
            <w:sz w:val="20"/>
            <w:szCs w:val="20"/>
          </w:rPr>
          <w:t>aka.ms/privacy</w:t>
        </w:r>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0" w:history="1">
        <w:r w:rsidRPr="00802B8A">
          <w:rPr>
            <w:rStyle w:val="Hyperlink"/>
            <w:bCs/>
            <w:sz w:val="20"/>
            <w:szCs w:val="20"/>
          </w:rPr>
          <w:t>aka.ms/exporting</w:t>
        </w:r>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une entreprise, si votre siège social se trouve) aux États-unis (elle ne s</w:t>
      </w:r>
      <w:r w:rsidR="00D5054B">
        <w:rPr>
          <w:bCs/>
          <w:sz w:val="20"/>
          <w:szCs w:val="20"/>
        </w:rPr>
        <w:t>’</w:t>
      </w:r>
      <w:r>
        <w:rPr>
          <w:bCs/>
          <w:sz w:val="20"/>
          <w:szCs w:val="20"/>
        </w:rPr>
        <w:t>applique pas aux utilisateurs résidant/aux entreprises siégeant en dehors des États-unis).</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Federal Arbitration Act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w:t>
      </w:r>
      <w:r>
        <w:rPr>
          <w:sz w:val="20"/>
          <w:szCs w:val="20"/>
        </w:rPr>
        <w:lastRenderedPageBreak/>
        <w:t>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1" w:history="1">
        <w:r>
          <w:rPr>
            <w:rStyle w:val="Hyperlink"/>
            <w:sz w:val="20"/>
            <w:szCs w:val="20"/>
          </w:rPr>
          <w:t>aka.ms/adr</w:t>
        </w:r>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2"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lastRenderedPageBreak/>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8.a)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(Military Appreciation).</w:t>
      </w:r>
      <w:r>
        <w:rPr>
          <w:sz w:val="20"/>
          <w:szCs w:val="20"/>
        </w:rPr>
        <w:t xml:space="preserve"> Pour acquérir sous licence un logiciel portant la mention « Version Military Appreciation », vous devez avoir la qualité d</w:t>
      </w:r>
      <w:r w:rsidR="00D5054B">
        <w:rPr>
          <w:sz w:val="20"/>
          <w:szCs w:val="20"/>
        </w:rPr>
        <w:t>’</w:t>
      </w:r>
      <w:r>
        <w:rPr>
          <w:sz w:val="20"/>
          <w:szCs w:val="20"/>
        </w:rPr>
        <w:t>«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 xml:space="preserve">Vous devez être un « Client Autorisé de CANEX » pour acquérir sous licence </w:t>
      </w:r>
      <w:r>
        <w:rPr>
          <w:rFonts w:eastAsia="MS Mincho"/>
          <w:sz w:val="20"/>
          <w:szCs w:val="20"/>
        </w:rPr>
        <w:lastRenderedPageBreak/>
        <w:t>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(Australian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informations sur vos droits en vertu de la loi australienne sur la consommation, veuillez vous reporter au document à l</w:t>
      </w:r>
      <w:r w:rsidR="00D5054B">
        <w:rPr>
          <w:bCs/>
          <w:sz w:val="20"/>
          <w:szCs w:val="20"/>
        </w:rPr>
        <w:t>’</w:t>
      </w:r>
      <w:r>
        <w:rPr>
          <w:bCs/>
          <w:sz w:val="20"/>
          <w:szCs w:val="20"/>
        </w:rPr>
        <w:t>adresse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 xml:space="preserve">Vous pouvez désactiver la connexion Internet de votre dispositif pour ne plus recevoir de mises à jour. Néanmoins, le logiciel recherchera et installera les mises à jour disponibles </w:t>
      </w:r>
      <w:r>
        <w:rPr>
          <w:bCs/>
          <w:sz w:val="20"/>
          <w:szCs w:val="20"/>
        </w:rPr>
        <w:lastRenderedPageBreak/>
        <w:t>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 xml:space="preserve">y limiter, tout nom, habillage commercial, logo ou équivalent. Si vous </w:t>
      </w:r>
      <w:r>
        <w:rPr>
          <w:bCs/>
          <w:sz w:val="20"/>
          <w:szCs w:val="20"/>
        </w:rPr>
        <w:lastRenderedPageBreak/>
        <w:t>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5" w:history="1">
        <w:r>
          <w:rPr>
            <w:rStyle w:val="Hyperlink"/>
            <w:bCs/>
            <w:sz w:val="20"/>
            <w:szCs w:val="20"/>
          </w:rPr>
          <w:t>aka.ms/msa</w:t>
        </w:r>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6E3E1EA0" w:rsidR="0039417B" w:rsidRPr="00583E0B" w:rsidRDefault="003E7E64" w:rsidP="009A7D95">
      <w:pPr>
        <w:spacing w:before="120" w:after="120"/>
      </w:pPr>
      <w:r>
        <w:rPr>
          <w:bCs/>
          <w:sz w:val="20"/>
          <w:szCs w:val="20"/>
        </w:rPr>
        <w:t xml:space="preserve">Microsoft et </w:t>
      </w:r>
      <w:r w:rsidR="005B4A97">
        <w:rPr>
          <w:bCs/>
          <w:sz w:val="20"/>
          <w:szCs w:val="20"/>
        </w:rPr>
        <w:t>Visio</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86920" w14:textId="77777777" w:rsidR="0054475D" w:rsidRDefault="0054475D" w:rsidP="00FD75BC">
      <w:r>
        <w:separator/>
      </w:r>
    </w:p>
  </w:endnote>
  <w:endnote w:type="continuationSeparator" w:id="0">
    <w:p w14:paraId="49C7D225" w14:textId="77777777" w:rsidR="0054475D" w:rsidRDefault="0054475D" w:rsidP="00FD75BC">
      <w:r>
        <w:continuationSeparator/>
      </w:r>
    </w:p>
  </w:endnote>
  <w:endnote w:type="continuationNotice" w:id="1">
    <w:p w14:paraId="4B8767CA" w14:textId="77777777" w:rsidR="0054475D" w:rsidRDefault="005447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0F971602" w:rsidR="00D93C4E" w:rsidRPr="00EB638D" w:rsidRDefault="005B4A97" w:rsidP="00D93C4E">
          <w:pPr>
            <w:tabs>
              <w:tab w:val="center" w:pos="4680"/>
              <w:tab w:val="right" w:pos="9360"/>
            </w:tabs>
            <w:rPr>
              <w:sz w:val="16"/>
              <w:szCs w:val="16"/>
            </w:rPr>
          </w:pPr>
          <w:r>
            <w:rPr>
              <w:sz w:val="16"/>
              <w:szCs w:val="16"/>
            </w:rPr>
            <w:t xml:space="preserve">Visio </w:t>
          </w:r>
          <w:r w:rsidR="00A17F52">
            <w:rPr>
              <w:sz w:val="16"/>
              <w:szCs w:val="16"/>
            </w:rPr>
            <w:t>Standard</w:t>
          </w:r>
          <w:r w:rsidR="00100099" w:rsidRPr="00EB638D">
            <w:rPr>
              <w:sz w:val="16"/>
              <w:szCs w:val="16"/>
            </w:rPr>
            <w:t xml:space="preserve"> (1er octobre 2018)</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5458B" w14:textId="77777777" w:rsidR="0054475D" w:rsidRDefault="0054475D" w:rsidP="00FD75BC">
      <w:r>
        <w:separator/>
      </w:r>
    </w:p>
  </w:footnote>
  <w:footnote w:type="continuationSeparator" w:id="0">
    <w:p w14:paraId="3DB0FDF0" w14:textId="77777777" w:rsidR="0054475D" w:rsidRDefault="0054475D" w:rsidP="00FD75BC">
      <w:r>
        <w:continuationSeparator/>
      </w:r>
    </w:p>
  </w:footnote>
  <w:footnote w:type="continuationNotice" w:id="1">
    <w:p w14:paraId="16170CAB" w14:textId="77777777" w:rsidR="0054475D" w:rsidRDefault="0054475D"/>
  </w:footnote>
  <w:footnote w:id="2">
    <w:p w14:paraId="62DD63E6" w14:textId="2070877D"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Standard 2019, Version Éducation.</w:t>
      </w:r>
    </w:p>
  </w:footnote>
  <w:footnote w:id="3">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FcBUikMH2nbaRpHm7jvjo33ZRfrbCY6PREhajgmpQmK5eW1stBHlIX885vjMXHFxiIOiRXp3bh/Etf46sgHeow==" w:salt="Nhyop3KziAfi3oxfi3VC2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103E"/>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75D"/>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4A97"/>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7604"/>
    <w:rsid w:val="00A026E7"/>
    <w:rsid w:val="00A0394E"/>
    <w:rsid w:val="00A14552"/>
    <w:rsid w:val="00A1546E"/>
    <w:rsid w:val="00A15FDB"/>
    <w:rsid w:val="00A160A1"/>
    <w:rsid w:val="00A16208"/>
    <w:rsid w:val="00A17C9F"/>
    <w:rsid w:val="00A17F52"/>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70CC451-E285-4938-B35E-9CF1C1ABC842}">
  <ds:schemaRefs>
    <ds:schemaRef ds:uri="http://schemas.openxmlformats.org/officeDocument/2006/bibliography"/>
  </ds:schemaRefs>
</ds:datastoreItem>
</file>

<file path=customXml/itemProps2.xml><?xml version="1.0" encoding="utf-8"?>
<ds:datastoreItem xmlns:ds="http://schemas.openxmlformats.org/officeDocument/2006/customXml" ds:itemID="{EE89A616-7B9C-4FD6-AA0C-CA09A37C7819}"/>
</file>

<file path=customXml/itemProps3.xml><?xml version="1.0" encoding="utf-8"?>
<ds:datastoreItem xmlns:ds="http://schemas.openxmlformats.org/officeDocument/2006/customXml" ds:itemID="{E18608F2-4854-4D1D-8435-E98C3CA53B28}"/>
</file>

<file path=customXml/itemProps4.xml><?xml version="1.0" encoding="utf-8"?>
<ds:datastoreItem xmlns:ds="http://schemas.openxmlformats.org/officeDocument/2006/customXml" ds:itemID="{A3B807B3-2A8C-4B65-BCCA-8D4C79DF03CD}"/>
</file>

<file path=docProps/app.xml><?xml version="1.0" encoding="utf-8"?>
<Properties xmlns="http://schemas.openxmlformats.org/officeDocument/2006/extended-properties" xmlns:vt="http://schemas.openxmlformats.org/officeDocument/2006/docPropsVTypes">
  <Template>Normal</Template>
  <TotalTime>0</TotalTime>
  <Pages>9</Pages>
  <Words>5294</Words>
  <Characters>30179</Characters>
  <Application>Microsoft Office Word</Application>
  <DocSecurity>0</DocSecurity>
  <Lines>251</Lines>
  <Paragraphs>70</Paragraphs>
  <ScaleCrop>false</ScaleCrop>
  <Company/>
  <LinksUpToDate>false</LinksUpToDate>
  <CharactersWithSpaces>35403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2018-09-21T19:39:00Z</dcterms:created>
  <dcterms:modified xsi:type="dcterms:W3CDTF">2018-09-21T19:39:00Z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